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A5D" w:rsidRPr="00EB3B40" w:rsidRDefault="00820A5D" w:rsidP="009C1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C1D5E" w:rsidRPr="00EB3B40" w:rsidRDefault="009C1D5E" w:rsidP="009C1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B40">
        <w:rPr>
          <w:rFonts w:ascii="Times New Roman" w:hAnsi="Times New Roman" w:cs="Times New Roman"/>
          <w:b/>
          <w:sz w:val="24"/>
          <w:szCs w:val="28"/>
        </w:rPr>
        <w:t>Сравнительная таблица</w:t>
      </w:r>
    </w:p>
    <w:p w:rsidR="009C1D5E" w:rsidRPr="00EB3B40" w:rsidRDefault="009C1D5E" w:rsidP="009C1D5E">
      <w:pPr>
        <w:spacing w:after="0" w:line="240" w:lineRule="auto"/>
        <w:jc w:val="center"/>
        <w:rPr>
          <w:sz w:val="28"/>
        </w:rPr>
      </w:pPr>
      <w:r w:rsidRPr="00EB3B40">
        <w:rPr>
          <w:rFonts w:ascii="Times New Roman" w:hAnsi="Times New Roman" w:cs="Times New Roman"/>
          <w:b/>
          <w:sz w:val="24"/>
          <w:szCs w:val="28"/>
        </w:rPr>
        <w:t>к проекту Закона Кыргызской Республики «О внесении изменений в Закон Кыргызской Республики «О физической культуре и спорте»</w:t>
      </w:r>
    </w:p>
    <w:p w:rsidR="009C1D5E" w:rsidRPr="00EB3B40" w:rsidRDefault="009C1D5E"/>
    <w:tbl>
      <w:tblPr>
        <w:tblStyle w:val="a3"/>
        <w:tblW w:w="15587" w:type="dxa"/>
        <w:tblInd w:w="-572" w:type="dxa"/>
        <w:tblLook w:val="04A0" w:firstRow="1" w:lastRow="0" w:firstColumn="1" w:lastColumn="0" w:noHBand="0" w:noVBand="1"/>
      </w:tblPr>
      <w:tblGrid>
        <w:gridCol w:w="7797"/>
        <w:gridCol w:w="7790"/>
      </w:tblGrid>
      <w:tr w:rsidR="00EB3B40" w:rsidRPr="00EB3B40" w:rsidTr="009C1D5E">
        <w:tc>
          <w:tcPr>
            <w:tcW w:w="7797" w:type="dxa"/>
          </w:tcPr>
          <w:p w:rsidR="00345623" w:rsidRPr="00EB3B40" w:rsidRDefault="00345623" w:rsidP="009B257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>Действующая редакция</w:t>
            </w:r>
          </w:p>
        </w:tc>
        <w:tc>
          <w:tcPr>
            <w:tcW w:w="7790" w:type="dxa"/>
          </w:tcPr>
          <w:p w:rsidR="00345623" w:rsidRPr="00EB3B40" w:rsidRDefault="00345623" w:rsidP="009B257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>Предлагаемая редакция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9B2577">
            <w:pPr>
              <w:shd w:val="clear" w:color="auto" w:fill="FFFFFF"/>
              <w:spacing w:after="120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0" w:name="st_1"/>
            <w:bookmarkEnd w:id="0"/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Статья 1. Цели законодательства Кыргызской Республики о физической культуре и спорте</w:t>
            </w:r>
          </w:p>
          <w:p w:rsidR="00345623" w:rsidRPr="00EB3B40" w:rsidRDefault="00345623" w:rsidP="009B2577">
            <w:pPr>
              <w:shd w:val="clear" w:color="auto" w:fill="FFFFFF"/>
              <w:spacing w:after="120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Законодательство Кыргызской Республики о физической культуре и спорте направлено на всестороннее развитие человека, утверждение здорового образа жизни, формирование потребности в физическом и нравственном совершенствовании, создание условий для занятий любыми видами физической культуры и спорта, организацию профессионально-прикладной подготовки и обеспечение надлежащей профилактики заболеваний, вредных привычек и правонарушений, предотвращение применения запрещенных субстанций и методов, воспитание патриотизма, развитие и укрепление дружбы между народами.</w:t>
            </w:r>
          </w:p>
          <w:p w:rsidR="00345623" w:rsidRPr="00EB3B40" w:rsidRDefault="00345623" w:rsidP="009C1D5E">
            <w:pPr>
              <w:shd w:val="clear" w:color="auto" w:fill="FFFFFF"/>
              <w:spacing w:after="120"/>
              <w:ind w:firstLine="59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790" w:type="dxa"/>
          </w:tcPr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  <w:bookmarkStart w:id="1" w:name="_Hlk91600381"/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Статья 1. Цели и задачи настоящего Закона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</w:p>
          <w:p w:rsidR="00345623" w:rsidRPr="00EB3B40" w:rsidRDefault="00345623" w:rsidP="009C1D5E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1. Целью настоящего Закона является укрепление здоровья,  формирование и воспитание культуры здорового образа жизни.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 Задачами настоящего Закона являются: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-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создание условий для занятий любыми видами физической культуры и спорта вне зависимости пола, возраста, расы, вероисповедания;</w:t>
            </w:r>
          </w:p>
          <w:p w:rsidR="00345623" w:rsidRPr="00EB3B40" w:rsidRDefault="00345623" w:rsidP="00C60569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- создание условий для всестороннего развития и поддержки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 xml:space="preserve"> 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адаптивной физической культуры и спорта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- развитие материально – технической базы (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учебно-тренировочной и соревновательной инфраструктуры)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,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том числе для лиц с ограниченными возможностями здоровья, 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соответствующей международным стандартам;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 xml:space="preserve">-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обеспечение безопасности жизни и здоровья всех категорий граждан, участвующих в учебно-тренировочных занятиях, спортивных и спортивно-зрелищных мероприятиях;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- содействие профилактики заболеваний, вредных привычек и правонарушений, предотвращению применения запрещенных субстанций и методов;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- воспитание патриотизма, развитие и укрепление дружбы между народами;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- 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>пропаганда физической культуры и спорта как важнейшей составляющей здорового образа жизни;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 xml:space="preserve">-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создание условий для возрождения, дальнейшего развития и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 xml:space="preserve"> повышения уровня вовлеченности населения в национальные виды спорта как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неотъемлемой части истории и культуры киргизского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народа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;</w:t>
            </w:r>
          </w:p>
          <w:p w:rsidR="00345623" w:rsidRPr="00EB3B40" w:rsidRDefault="00345623" w:rsidP="009B2577">
            <w:pPr>
              <w:shd w:val="clear" w:color="auto" w:fill="FFFFFF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- развитие спорта высоких достижений;</w:t>
            </w:r>
          </w:p>
          <w:p w:rsidR="00345623" w:rsidRPr="00EB3B40" w:rsidRDefault="00345623" w:rsidP="009B2577">
            <w:pPr>
              <w:shd w:val="clear" w:color="auto" w:fill="FFFFFF"/>
              <w:spacing w:after="120"/>
              <w:ind w:firstLine="59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- подготовка и повышение потенциала специалистов в области физической культуры и спорта.</w:t>
            </w:r>
            <w:r w:rsidRPr="00EB3B4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bookmarkEnd w:id="1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2. Основные принципы организации и управления физической культурой и спортом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Основными принципами организации и управления физической культурой и спортом являются:</w:t>
            </w:r>
          </w:p>
          <w:p w:rsidR="00345623" w:rsidRPr="00EB3B40" w:rsidRDefault="00345623" w:rsidP="0034562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всестороннее гармоничное развитие личности;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связь физического воспитания с трудовой и оборонной практикой;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оздоровительная направленность занятий физической культурой и спортом;</w:t>
            </w:r>
          </w:p>
          <w:p w:rsidR="009C1D5E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равенство прав граждан на занятие физической культурой и спортом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;</w:t>
            </w:r>
          </w:p>
          <w:p w:rsidR="009C1D5E" w:rsidRPr="00EB3B40" w:rsidRDefault="009C1D5E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гарантия прав граждан на бесплатное физическое воспитание, профессионально-прикладную подготовку в государственных учебных заведениях физической культуры и спорта в пределах установленных государственных образовательных программ;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доступность занятий физической культурой и спортом;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демократизм в системе физической культуры и спорта;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независимость физической культуры и спорта от политических и идеологических институтов общества;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признание самостоятельности и многообразия всех физкультурно-спортивных организаций, отвечающих требованиям настоящего Закона.</w:t>
            </w:r>
          </w:p>
        </w:tc>
        <w:tc>
          <w:tcPr>
            <w:tcW w:w="7790" w:type="dxa"/>
          </w:tcPr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2. Основные принципы организации и управления физической культурой и спортом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Основными принципами организации и управления физической культурой и спортом являются: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2" w:name="_Hlk91600491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всестороннее гармоничное развитие личности, непрерывность и преемственность духовного воспитания граждан;</w:t>
            </w:r>
          </w:p>
          <w:bookmarkEnd w:id="2"/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связь физического воспитания с трудовой и оборонной практикой;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оздоровительная направленность занятий физической культурой и спортом;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гуманизм и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равенство прав граждан на занятие физической культурой и спортом;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гарантия прав граждан на бесплатное физическое воспитание, профессионально-прикладную подготовку в государственных учебных заведениях физической культуры и спорта в пределах установленных государственных образовательных программ;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3" w:name="_Hlk91600639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доступность спортивных сооружений для занятий и участия в спортивных и спортивно-зрелищных мероприятиях для граждан, в том числе имеющих ограниченные возможности здоровья;</w:t>
            </w:r>
          </w:p>
          <w:bookmarkEnd w:id="3"/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демократизм в системе физической культуры и спорта;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независимость физической культуры и спорта от политических и идеологических институтов общества;</w:t>
            </w:r>
          </w:p>
          <w:p w:rsidR="00345623" w:rsidRPr="00EB3B40" w:rsidRDefault="00345623" w:rsidP="008A7B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признание самостоятельности и многообразия всех физкультурно-спортивных организаций, отвечающих требованиям настоящего Закона.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Статья 3. Основные понятия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Для целей настоящего Закона используются следующие основные понятия:</w:t>
            </w:r>
          </w:p>
          <w:p w:rsidR="009C1D5E" w:rsidRPr="00EB3B40" w:rsidRDefault="009C1D5E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запрещенные субстанции и (или) методы в спорте (далее - 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допинг)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химические соединения (вещества, лекарства) и методы, включенные в запрещенный список международного стандарта Всемирного антидопингового агентства, в том числе использование или попытка использования субстанции и (или) метода, включенных в перечни субстанций и (или) методов, запрещенных для использования в спорте;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нормативные основы физического воспитания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набор критериев оценки (нормативов) физической подготовленности, в возрастном аспекте последовательно охватывающих население Кыргызской Республики;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олимпийское движение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международное общественное движение, направленное на развитие спорта как одного из средств достижения физического и духовного совершенства человека, укрепление международного спортивного сотрудничества;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паралимпийское движение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часть международного олимпийского движения, объединяющая в своих рядах организации и лиц с ограниченными возможностями здоровья, целью которого является развитие спорта как одного из средств достижения физического и духовного совершенства человека, укрепления международного сотрудничества и приобщения инвалидов к занятиям спортом, здоровому образу жизни;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система физического воспитания населения и подготовки спортсменов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совокупность государственных и общественных форм деятельности, целью которой является физическое воспитание населения и развитие спорта в стране;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обобщенное понятие одного из компонентов физической культуры общества, исторически сложившегося в форме соревновательной деятельности и специальной практики подготовки человека к соревнованиям, а также специфические отношения, нормы и достижения, возникающие в процессе этой деятельности;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 высших достижений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 - сфера, обеспечивающая раскрытие потенциальных возможностей человека, достижение высоких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спортивных показателей, установление рекордов;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спортивное соревнование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способ демонстрации, сравнения и оценки спортивных достижений;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спортсмен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лицо, имеющее спортивный разряд или спортивное звание в соответствии с Единой спортивной классификацией, систематически занимающееся избранным видом спорта и принимающее участие в спортивных соревнованиях по установленным правилам;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физическая культура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составная часть культуры, область социальной деятельности, являющаяся совокупностью духовных и материальных ценностей, создаваемых, развиваемых и используемых обществом в целях физического развития человека и укрепления здоровья;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физическое воспитание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организованный педагогический процесс, направленный на формирование здорового, физически и духовно совершенного, морально стойкого подрастающего поколения, укрепление здоровья, повышение работоспособности, творческого долголетия и продление жизни человека;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физкультурно-спортивные организации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коммерческие и некоммерческие организации независимо от их организационных правовых форм и форм собственности, основным видом деятельности которых является оказание услуг в области физической культуры и спорта.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790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4" w:name="_Hlk91600764"/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Статья 3. Основные понятия</w:t>
            </w:r>
          </w:p>
          <w:p w:rsidR="009C1D5E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Для целей настоящего Закона используются следующие основные понятия: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адаптивная физическая культура – часть физической культуры, использующей комплекс эффективных средств физической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реабилитации лиц с ограниченными возможностями здоровья;</w:t>
            </w:r>
          </w:p>
          <w:p w:rsidR="00E53ECA" w:rsidRPr="00EB3B40" w:rsidRDefault="00E53ECA" w:rsidP="009C1D5E">
            <w:pPr>
              <w:ind w:firstLine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адаптивный спорт - направлен на социальную адаптацию и физическую реабилитацию лиц с ограниченными возможностями здоровья (включает </w:t>
            </w:r>
            <w:proofErr w:type="spellStart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паралимпийское</w:t>
            </w:r>
            <w:proofErr w:type="spellEnd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, сурдлимпийское, специальное олимпийское движение);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адаптивные виды спорта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виды спорта, культивируемые среди лиц с ограниченными возможностями здоровья, включенные в Национальный реестр видов спорта и спортивных дисциплин Кыргызской Республики согласно законодательству в сфере физической культуры и спорта;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детско-юношеская спортивно-адаптивная школа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организация физкультурно-оздоровительной и спортивной направленности, основной деятельностью которой является организация и проведение среди лиц с ограниченными возможностями здоровья - с нарушениями опорно-двигательного аппарата, зрения, интеллекта учебно-тренировочного и воспитательного процесса, имеющего целью их физическую реабилитацию, социальную адаптацию, интеграцию и повышение спортивного результата;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запрещенные субстанции и (или) методы в спорте (далее - допинг)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химические соединения (вещества, лекарства) и методы, включенные в запрещенный список международного стандарта Всемирного антидопингового агентства, в том числе использование или попытка использования субстанции и (или) метода, включенных в перечни субстанций и (или) методов, запрещенных для использования в спорте;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классификатор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лицо, обязанностью которого является проведение классификации спортсменов-паралимпийцев по степени их функциональных возможностей, уполномоченное организаторами спортивных соревнований и прошедшее специальную подготовку, подтвержденную соответствующим документом;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классификация 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- процесс определения классификатором или группой классификаторов классификационной категории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спортсменов-паралимпийцев с целью создания им равных возможностей соревноваться;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лицо с ограниченными возможностями здоровья - с нарушениями опорно-двигательного аппарата, зрения, интеллекта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лицо, имеющее физическое или интеллектуальное отклонение, которое препятствует достижению результатов в физической и спортивной подготовке, соизмеримых с результатами лиц, не имеющих указанных ограниченных возможностей здоровья, без создания для этого специальных условий;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национальный вид спорта – вид спорта, исторически сложившийся и сформированный как составная часть культуры кыргызского народа, используемый обществом в целях гармоничного развития человека, укрепления его здоровья и совершенствования его физической активности;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национальные сборные команды по адаптивным видам спорта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коллективы спортсменов, тренеров, тренеров-лидеров, спортсменов-лидеров, ученых, специалистов спортивной медицины, других специалистов в области спорта, представителей официальных спортивных общественных организаций, формируемые для подготовки к играм и другим международным спортивным соревнованиям и выступлениям на них от имени Кыргызской Республики;</w:t>
            </w:r>
            <w:r w:rsidRPr="00EB3B40"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  <w:t xml:space="preserve"> 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нормативные основы физического воспитания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набор критериев оценки (нормативов) физической подготовленности, в возрастном аспекте последовательно охватывающих население Кыргызской Республики;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олимпийское движение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международное общественное движение, направленное на развитие спорта как одного из средств достижения физического и духовного совершенства человека, укрепление международного спортивного сотрудничества;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паралимпийское движение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 - часть международного олимпийского движения, объединяющая в своих рядах организации и лиц с ограниченными возможностями здоровья, целью которого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является развитие спорта как одного из средств достижения физического и духовного совершенства человека, укрепления международного сотрудничества и приобщения инвалидов к занятиям спортом, здоровому образу жизни;</w:t>
            </w:r>
          </w:p>
          <w:p w:rsidR="008B6C0C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сурдлимпийское движение - 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является составной частью международного сурдлимпийского движения, целями которого являются пропаганда и внедрение принципов сурдлимпийского движения, содействие развитию физической культуры и спорта среди спортсменов по сурдлимпийским видам спорта, укрепление международного спортивного сотрудничества, участие в Сурдлимпийских играх и других международных спортивных мероприятиях, проводимых под эгидой Международного комитета спорта глухих;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специальное движение - </w:t>
            </w:r>
            <w:r w:rsidRPr="00EB3B40">
              <w:rPr>
                <w:rStyle w:val="s0"/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является частью международного специального олимпийского движения, целями которого являются содействие развитию физической культуры и спорта инвалидов, укрепление международного сотрудничества в указанной сфере, участие в 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Специальных </w:t>
            </w:r>
            <w:r w:rsidRPr="00EB3B40">
              <w:rPr>
                <w:rStyle w:val="s0"/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олимпийских играх;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система физического воспитания населения и подготовки спортсменов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совокупность государственных и общественных форм деятельности, целью которой является физическое воспитание населения и развитие спорта в стране;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обобщенное понятие одного из компонентов физической культуры общества, исторически сложившегося в форме соревновательной деятельности и специальной практики подготовки человека к соревнованиям, а также специфические отношения, нормы и достижения, возникающие в процессе этой деятельности;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спортсмен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лицо, имеющее спортивный разряд или спортивное звание в соответствии с Единой спортивной классификацией, систематически занимающееся избранным видом спорта и принимающее участие в спортивных соревнованиях по установленным правилам;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спортсмен-лидер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спортсмен, участвующий в проведении учебно-тренировочных занятий и соревнованиях в форме лидирования слепых спортсменов;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 высших достижений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сфера, обеспечивающая раскрытие потенциальных возможностей человека, достижение высоких спортивных показателей, установление рекордов;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спортивное соревнование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способ демонстрации, сравнения и оценки спортивных достижений;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спортивная федерация по адаптивным видам спорта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общественное объединение, целями которого являются развитие одного или нескольких видов спорта для лиц с ограниченными возможностями здоровья, подготовка национальных сборных команд по соответствующим адаптивным видам спорта для участия в международных спортивных соревнованиях;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судья по адаптивному спорту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лицо, имеющее судейскую квалификацию и призванное обеспечить соблюдение соответствующих правил и условий при проведении соревнований по адаптивным видам спорта;</w:t>
            </w:r>
          </w:p>
          <w:p w:rsidR="00E53ECA" w:rsidRPr="00EB3B40" w:rsidRDefault="00E53ECA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тренер-лидер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тренер, проводящий, наряду с тренером, учебно-тренировочные занятия со слепыми спортсменами, участвующий в соревнованиях в форме лидирования слепых спортсменов;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физическая культура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составная часть культуры, область социальной деятельности, являющаяся совокупностью духовных и материальных ценностей, создаваемых, развиваемых и используемых обществом в целях физического развития человека и укрепления здоровья;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физическое воспитание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- организованный педагогический процесс, направленный на формирование здорового, физически и духовно совершенного, морально стойкого подрастающего поколения, укрепление здоровья, повышение работоспособности, творческого долголетия и продление жизни человека;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физкультурно-спортивные организации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 - коммерческие и некоммерческие организации независимо от их организационных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правовых форм и форм собственности, основным видом деятельности которых является оказание услуг в област</w:t>
            </w:r>
            <w:r w:rsidR="008B6C0C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 физической культуры и спорта.</w:t>
            </w:r>
            <w:bookmarkEnd w:id="4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4. Нормативные основы физического воспитания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Нормативные основы физического воспитания разрабатываются и утверждаются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Нормативные основы физического воспитания используются в тесном сочетании с Единой спортивной классификацией, устанавливающей принципы, правила и порядок присвоения спортивных разрядов и званий.</w:t>
            </w:r>
          </w:p>
        </w:tc>
        <w:tc>
          <w:tcPr>
            <w:tcW w:w="7790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4. Нормативные основы физического воспитания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Нормативные основы физического воспитания разрабатываются и утверждаются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Нормативные основы физического воспитания используются в тесном сочетании с Единой спортивной классификацией, устанавливающей принципы, правила и порядок присвоения спортивных разрядов и званий.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5. Программная основа физической культуры и спорта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устанавливаются государственные программы: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физического воспитания детей дошкольных учреждений, учащихся общеобразовательных школ, учащихся и студентов профессиональных начальных, средних и высших учебных заведений;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профессионально-прикладной подготовки студентов профессиональных высших учебных заведений физической культуры и спорта;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военно-прикладной физической подготовки военнослужащих и личного состава правоохранительных органов, молодежи допризывного возраста;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физического воспитания лиц с ограниченными возможностями здоровья;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подготовки спортсменов различной квалификации по линии физкультурно-спортивных секций, кружков, клубов, детско-юношеских спортивных и детско-юношеских спортивных технических школ, училищ олимпийского резерва и центров олимпийской подготовки сборных команд и других специализированных учреждений и организаций физической культуры и спорта.</w:t>
            </w:r>
          </w:p>
          <w:p w:rsidR="00345623" w:rsidRPr="00EB3B40" w:rsidRDefault="00345623" w:rsidP="009C1D5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790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5. Программная основа физической культуры и спорта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устанавливаются государственные программы: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физического воспитания детей дошкольных учреждений, учащихся общеобразовательных школ, учащихся и студентов профессиональных начальных, средних и высших учебных заведений;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профессионально-прикладной подготовки студентов профессиональных высших учебных заведений физической культуры и спорта;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военно-прикладной физической подготовки военнослужащих и личного состава правоохранительных органов, молодежи допризывного возраста;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физического воспитания лиц с ограниченными возможностями здоровья; 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подготовки спортсменов различной квалификации по линии физкультурно-спортивных секций, кружков, клубов, детско-юношеских спортивных и детско-юношеских спортивных технических школ, училищ олимпийского резерва и центров олимпийской подготовки сборных команд и других специализированных учреждений и организаций физической культуры и спорта.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Подготовка спортсменов по различным адаптивным видам спорта в организациях физической культуры и спорта проводится в соответствии с учебно-тренировочными программами по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адаптивным видам спорта.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Типовые учебно-тренировочные программы по адаптивным видам спорта разрабатываются соответствующими спортивными федерациями по адаптивным видам спорта в соответствии с нормативными правовыми актами, регулирующими деятельность спортивных организаций, осуществляющих учебно-тренировочный процесс, и базируются на результатах специальных научных исследований и передовой спортивной практике и утверждаются Кабинетом Министров Кыргызской Республики.</w:t>
            </w:r>
          </w:p>
          <w:p w:rsidR="00345623" w:rsidRPr="00EB3B40" w:rsidRDefault="00345623" w:rsidP="00004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Организация учебно-тренировочной деятельности в детско-юношеских спортивно-адаптивных школах, спортивных школах иных наименований, спортивных клубах, а также в других спортивных организациях, осуществляющих учебно-тренировочный процесс с лицами с ограниченными возможностями здоровья, без соответствующих учебно-тренировочных программ не допускается.</w:t>
            </w:r>
          </w:p>
        </w:tc>
      </w:tr>
      <w:tr w:rsidR="00EB3B40" w:rsidRPr="00EB3B40" w:rsidTr="009C1D5E">
        <w:tc>
          <w:tcPr>
            <w:tcW w:w="7797" w:type="dxa"/>
          </w:tcPr>
          <w:p w:rsidR="00F54A11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Статья 6. Полномочия 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Правительства</w:t>
            </w: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Кыргызской Республики в области физической культуры и спорта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Республики: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обеспечивает проведение государственной политики в област</w:t>
            </w:r>
            <w:r w:rsidR="008B6C0C"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физической культуры и спорта;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обеспечивает создание единой государственной системы информационного обеспечения;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порядок ведения Национального реестра видов спорта и спортивных дисциплин;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государственные нормативы финансирования физической культуры и спорта, научных исследований в области физической культуры и спорта, научно-методического обеспечения системы физического воспитания и подготовки спортсменов, профессиональной подготовки, мероприятий по повышению квалификации и переподготовки специалистов в области физической культуры и спорта;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осуществляет координацию и контроль деятельности официальных общественных объединений физкультурно-оздоровительной и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спортивной направленности по вопросам организации и подготовки спортсменов высокой квалификации, представляющих Кыргызскую Республику на международных спортивных соревнованиях;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порядок выплаты стипендий спортсменам Кыргызской Республики.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разрабатывает и утверждает антидопинговые правила Кыргызской Республики;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уполномоченный государственный орган, осуществляющий контроль за проведением антидопинговых мероприятий в спорте;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порядок дачи согласия для регистрации (перерегистрации) в органах юстиции и ведения реестра республиканских федераций по видам спорта.</w:t>
            </w:r>
          </w:p>
          <w:p w:rsidR="00345623" w:rsidRPr="00EB3B40" w:rsidRDefault="00345623" w:rsidP="006558D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790" w:type="dxa"/>
          </w:tcPr>
          <w:p w:rsidR="00F54A11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6. Полномочия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Кабинета Министров </w:t>
            </w: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Кыргызской Республики в области физической культуры и спорта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Республики: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обеспечивает проведение государственной политики в области физической культуры и спорта</w:t>
            </w:r>
            <w:bookmarkStart w:id="5" w:name="_Hlk91601266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, в том числе адаптивной</w:t>
            </w:r>
            <w:bookmarkEnd w:id="5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обеспечивает создание единой государственной системы информационного обеспечения;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порядок ведения Национального реестра видов спорта и спортивных дисциплин;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государственные нормативы финансирования физической культуры и спорта, научных исследований в области физической культуры и спорта, научно-методического обеспечения системы физического воспитания и подготовки спортсменов, профессиональной подготовки, мероприятий по повышению квалификации и переподготовки специалистов в области физической культуры и спорта;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осуществляет координацию и контроль деятельности официальных общественных объединений физкультурно-оздоровительной и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спортивной направленности по вопросам организации и подготовки спортсменов высокой квалификации, представляющих Кыргызскую Республику на международных спортивных соревнованиях;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порядок выплаты стипендий спортсменам Кыргызской Республики.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разрабатывает и утверждает антидопинговые правила Кыргызской Республики;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уполномоченный государственный орган, осуществляющий контроль за проведением антидопинговых мероприятий в спорте;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определяет порядок дачи согласия для регистрации (перерегистрации) в органах юстиции и ведения реестра республиканских федераций по видам спорта;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_Hlk91601370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 с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учетом природно-климатических условий, численности населения, инфраструктуры административно-территориальных единиц разрабатывает и реализует программы развития физической культуры и спорта, включая адаптивную.</w:t>
            </w:r>
            <w:r w:rsidR="008B6C0C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bookmarkEnd w:id="6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1567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</w:pPr>
            <w:bookmarkStart w:id="7" w:name="_Hlk91601439"/>
          </w:p>
        </w:tc>
        <w:tc>
          <w:tcPr>
            <w:tcW w:w="7790" w:type="dxa"/>
          </w:tcPr>
          <w:p w:rsidR="00345623" w:rsidRPr="00EB3B40" w:rsidRDefault="00345623" w:rsidP="006558D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Статья 6</w:t>
            </w:r>
            <w:r w:rsidR="009C1D5E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eastAsia="ru-RU"/>
              </w:rPr>
              <w:t>1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Органы государственной власти на местах</w:t>
            </w:r>
          </w:p>
          <w:p w:rsidR="00345623" w:rsidRPr="00EB3B40" w:rsidRDefault="00345623" w:rsidP="006558D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Органы государственной власти на местах:</w:t>
            </w:r>
          </w:p>
          <w:p w:rsidR="00345623" w:rsidRPr="00EB3B40" w:rsidRDefault="00345623" w:rsidP="006558D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 финансируют из местного бюджета деятельность спортивных организаций, занимающихся развитием видов спорта, в том числе национальных и адаптивных;</w:t>
            </w:r>
          </w:p>
          <w:p w:rsidR="00345623" w:rsidRPr="00EB3B40" w:rsidRDefault="00345623" w:rsidP="006558D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 создают и финансируют государственные детско-юношеские спортивные школы и учебно-спортивные базы по видам спорта, в том числе национальным и адаптивным;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 содействуют в выделении помещений, а также спортивных сооружений независимо от их ведомственной принадлежности для организаций по видам спорта.</w:t>
            </w:r>
          </w:p>
        </w:tc>
      </w:tr>
      <w:bookmarkEnd w:id="7"/>
      <w:tr w:rsidR="00EB3B40" w:rsidRPr="00EB3B40" w:rsidTr="009C1D5E">
        <w:tc>
          <w:tcPr>
            <w:tcW w:w="7797" w:type="dxa"/>
          </w:tcPr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8"/>
                <w:lang w:eastAsia="ru-RU"/>
              </w:rPr>
              <w:t>Статья 7. Развитие физической культуры и спорта на территории Кыргызской Республики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  <w:t>В административно-территориальных единицах Кыргызской Республики создаются условия и принимаются меры для развития физической культуры и спорта.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  <w:lastRenderedPageBreak/>
              <w:t>Развитие физической культуры и спорта осуществляется за счет средств республиканского и местных бюджетов.</w:t>
            </w:r>
          </w:p>
          <w:p w:rsidR="00345623" w:rsidRPr="00EB3B40" w:rsidRDefault="00345623" w:rsidP="009C1D5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trike/>
                <w:sz w:val="24"/>
                <w:szCs w:val="28"/>
                <w:lang w:eastAsia="ru-RU"/>
              </w:rPr>
              <w:t>С учетом природно-климатических условий, численности населения, инфраструктуры административно-территориальных единиц Правительством Кыргызской Республики разрабатываются программы развития физической культуры и спорта.</w:t>
            </w:r>
          </w:p>
        </w:tc>
        <w:tc>
          <w:tcPr>
            <w:tcW w:w="7790" w:type="dxa"/>
          </w:tcPr>
          <w:p w:rsidR="00345623" w:rsidRPr="00EB3B40" w:rsidRDefault="008B6C0C" w:rsidP="00A8066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Признать утратившей силу</w:t>
            </w:r>
          </w:p>
          <w:p w:rsidR="00345623" w:rsidRPr="00EB3B40" w:rsidRDefault="00345623" w:rsidP="00A8066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8. Общественные органы управления физической культурой и спортом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функционирует сеть общественных объединений физкультурно-оздоровительной и спортивной направленности с целью содействия реализации государственной политики в области физической культуры и спорта, действующие в порядке и условиях, определяемых настоящим Законом, другими нормативными правовыми актами, а также уставами, хартиями и иными документами, регламентирующими деятельность соответствующих международных спортивных объединений, членами которых являются физкультурно-спортивные организации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Официальными общественными объединениями физкультурно-оздоровительной и спортивной направленности являются Национальный олимпийский комитет Кыргызской Республики, Национальный паралимпийский комитет Кыргызской Республики и республиканские федерации по видам спорта. Физкультурно-спортивные общества, профессиональные лиги, клубы, комиссии и иные объединения граждан, ставящие своей целью развитие физической культуры и спорта, функционируют в соответствии с </w:t>
            </w:r>
            <w:hyperlink r:id="rId8" w:anchor="unknown" w:history="1">
              <w:r w:rsidRPr="00EB3B40">
                <w:rPr>
                  <w:rFonts w:ascii="Times New Roman" w:eastAsia="Times New Roman" w:hAnsi="Times New Roman" w:cs="Times New Roman"/>
                  <w:b/>
                  <w:sz w:val="24"/>
                  <w:szCs w:val="28"/>
                  <w:lang w:eastAsia="ru-RU"/>
                </w:rPr>
                <w:t>Законом</w:t>
              </w:r>
            </w:hyperlink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 Кыргызской Республики </w:t>
            </w:r>
            <w:r w:rsidR="006648A7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«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 некоммерческих организациях</w:t>
            </w:r>
            <w:r w:rsidR="006648A7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»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в пределах, не противоречащих требованиям государственной политики в области физической культуры и спорта.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Органом, финансирующим, координирующим деятельность официальных общественных объединений физкультурно-оздоровительной и спортивной направленности по вопросам организации и подготовки спортсменов высокой квалификации,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представляющих Кыргызскую Республику в международных спортивных соревнованиях, являются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Республики, Национальный олимпийский комитет Кыргызской Республики и Национальный паралимпийский комитет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Взаимоотношения между уполномоченным государственным органом в области физической культуры и спорта и официальными общественными объединениями физкультурно-оздоровительной и спортивной направленности строятся в порядке, определяемом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lastRenderedPageBreak/>
              <w:t xml:space="preserve"> </w:t>
            </w: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8. Общественные органы управления физической культурой и спортом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функционирует сеть общественных объединений физкультурно-оздоровительной и спортивной направленности с целью содействия реализации государственной политики в области физической культуры и спорта, действующие в порядке и условиях, определяемых настоящим Законом, другими нормативными правовыми актами, а также уставами, хартиями и иными документами, регламентирующими деятельность соответствующих международных спортивных объединений, членами которых являются физкультурно-спо</w:t>
            </w:r>
            <w:r w:rsidR="007D7E3F"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ртивные организации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8" w:name="_Hlk91601561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Физкультурно-спортивные общества, профессиональные лиги, клубы, комиссии и иные объединения граждан, ставящие своей целью развитие физической культуры и спорта, функционируют в соответствии с </w:t>
            </w:r>
            <w:hyperlink r:id="rId9" w:anchor="unknown" w:history="1">
              <w:r w:rsidRPr="00EB3B40">
                <w:rPr>
                  <w:rFonts w:ascii="Times New Roman" w:eastAsia="Times New Roman" w:hAnsi="Times New Roman" w:cs="Times New Roman"/>
                  <w:b/>
                  <w:sz w:val="24"/>
                  <w:szCs w:val="28"/>
                  <w:lang w:eastAsia="ru-RU"/>
                </w:rPr>
                <w:t>Законом</w:t>
              </w:r>
            </w:hyperlink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 Кыргызской Республики </w:t>
            </w:r>
            <w:r w:rsidR="006648A7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«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 некоммерческих организациях</w:t>
            </w:r>
            <w:r w:rsidR="006648A7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»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в пределах, не противоречащих требованиям государственной политики в области физической культуры и спорта.</w:t>
            </w:r>
          </w:p>
          <w:bookmarkEnd w:id="8"/>
          <w:p w:rsidR="007D7E3F" w:rsidRPr="00EB3B40" w:rsidRDefault="007D7E3F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highlight w:val="green"/>
                <w:lang w:eastAsia="ru-RU"/>
              </w:rPr>
            </w:pPr>
          </w:p>
          <w:p w:rsidR="007D7E3F" w:rsidRPr="00EB3B40" w:rsidRDefault="007D7E3F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highlight w:val="green"/>
                <w:lang w:eastAsia="ru-RU"/>
              </w:rPr>
            </w:pPr>
          </w:p>
          <w:p w:rsidR="007D7E3F" w:rsidRPr="00EB3B40" w:rsidRDefault="007D7E3F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highlight w:val="green"/>
                <w:lang w:eastAsia="ru-RU"/>
              </w:rPr>
            </w:pPr>
          </w:p>
          <w:p w:rsidR="008522DA" w:rsidRPr="00EB3B40" w:rsidRDefault="008522DA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highlight w:val="green"/>
                <w:lang w:eastAsia="ru-RU"/>
              </w:rPr>
            </w:pPr>
          </w:p>
          <w:p w:rsidR="007D7E3F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Органом, финансирующим, координирующим деятельность официальных общественных объединений физкультурно-оздоровительной и спортивной направленности по вопросам организации и подготовки спортсменов высокой квалификации, представляющих Кыргызскую Республику в международных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спортивных соревнованиях, являются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Республики, Национальный олимпийский комитет Кыргызской Республики и Национальный паралимпийский комитет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Взаимоотношения между уполномоченным государственным органом в области физической культуры и спорта и официальными общественными объединениями физкультурно-оздоровительной и спортивной направленности строятся в порядке, определяемом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C0267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4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>Статья 9</w:t>
            </w:r>
            <w:r w:rsidR="008522DA" w:rsidRPr="00EB3B40">
              <w:rPr>
                <w:rFonts w:ascii="Times New Roman" w:hAnsi="Times New Roman" w:cs="Times New Roman"/>
                <w:b/>
                <w:sz w:val="24"/>
                <w:szCs w:val="28"/>
                <w:vertAlign w:val="superscript"/>
              </w:rPr>
              <w:t>1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Паралимпийское, Сурдлимпийское, Специальное олимпийское движение 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и спортивные федерации по адаптивным видам спорта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Паралимпийское, Сурдлимпийское, Специальное олимпийское движения: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- на территории Кыргызской Республики возглавляются общественными объединениями, официально признанными </w:t>
            </w:r>
            <w:r w:rsidR="00662EE6"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соответствующими международными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организациями (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Международным паралимпийским комитетом, Международным сурдлимпийским комитетом и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 xml:space="preserve"> Международным специальным олимпийским комитетом)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;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- признаются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Кабинетом Министров Кыргызской Республики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качестве высших органов по паралимпийским, сурдлимпийским, специальным видам спорта (на основании признания соответствующих международных организаций).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Общественные объединения на территории Кыргызской Республики, официально признанные </w:t>
            </w:r>
            <w:r w:rsidR="00662EE6"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соответствующими международными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организациями: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- 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осуществляют деятельность в соответствии с законодательством Кыргызской Республики об общественных объединениях, уставами соответствующих международных комитетов, а также в соответствии со своими уставами.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-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являются единственными официальными представителями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Кыргызской Республики во всех мероприятиях за пределами страны, проводимых под эгидой Международного паралимпийского комитета, Международного сурдлимпийского комитета и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 xml:space="preserve"> Международного специального олимпийского комитета, а также спортивных мероприятий, проводимых внутри страны;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- представляют Кыргызскую Республику в Международном Паралимпийском комитете, 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Международном комитете спорта глухих, Международном специальном олимпийском комитете.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- координируют работу спортивных федераций и движений по соответствующим адаптивным видам спорта;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- пропагандируют принципы 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Паралимпийского, Сурдлимпийского, Специального олимпийского движения.</w:t>
            </w:r>
          </w:p>
          <w:p w:rsidR="00345623" w:rsidRPr="00EB3B40" w:rsidRDefault="00345623" w:rsidP="008522DA">
            <w:pPr>
              <w:shd w:val="clear" w:color="auto" w:fill="FFFFFF"/>
              <w:ind w:firstLine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Спортивные федерации по адаптивным видам спорта в Кыргызской Республике официально признаются Кабинетом Министров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Организации, развивающие адаптивные виды спорта в Кыргызской Республике создаются и действуют детско-юношеские спортивно-адаптивные школы, детско-юношеские школы паралимпийского резерва, центры паралимпийской подготовки, спортивные классы в специальных (коррекционных) образовательных организациях, а также отделения и группы адаптивного и паралимпийского спорта в детско-юношеских спортивных школах, детско-юношеских клубах физической подготовки, специализированных детско-юношеских школах олимпийского резерва, школах высшего спортивного мастерства, центрах спортивной подготовки, иных специализированных спортивных организациях.</w:t>
            </w:r>
          </w:p>
          <w:p w:rsidR="00345623" w:rsidRPr="00EB3B40" w:rsidRDefault="00345623" w:rsidP="008522DA">
            <w:pPr>
              <w:shd w:val="clear" w:color="auto" w:fill="FFFFFF"/>
              <w:ind w:firstLine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 специальных (коррекционных) образовательных организациях для обучающихся (воспитанников) создаются физкультурно-спортивные клубы, спортивные классы, а также спортивные группы по паралимпийским видам спорта, также вводятся должности инструкторов-методистов по адаптивной физической культуре и спорту, тренеров-преподавателей по адаптивной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физической культуре и спорту, иных специалистов по физической культуре и спорту.</w:t>
            </w:r>
          </w:p>
          <w:p w:rsidR="00345623" w:rsidRPr="00EB3B40" w:rsidRDefault="00345623" w:rsidP="00112157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Учащиеся специальных (коррекционных) образовательных организаций участвуют в республиканских и международных соревнованиях.</w:t>
            </w:r>
          </w:p>
        </w:tc>
      </w:tr>
      <w:tr w:rsidR="00EB3B40" w:rsidRPr="00EB3B40" w:rsidTr="009C1D5E">
        <w:tc>
          <w:tcPr>
            <w:tcW w:w="7797" w:type="dxa"/>
          </w:tcPr>
          <w:p w:rsidR="007D7E3F" w:rsidRPr="00EB3B40" w:rsidRDefault="00345623" w:rsidP="005A073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10. Сборные команды Кыргызской Республики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Сборные команды Кыргызской Республики представляют собой коллективы, состоящие из спортсменов, тренеров, работников физкультурно-спортивных организаций и организаций спортивной медицины, представителей официальных общественных объединений, создаваемых с целью подготовки и участия в Олимпийских </w:t>
            </w:r>
            <w:bookmarkStart w:id="9" w:name="_Hlk91601824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 Паралимпийских играх</w:t>
            </w:r>
            <w:bookmarkEnd w:id="9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других международных спортивных соревнованиях.</w:t>
            </w:r>
          </w:p>
          <w:p w:rsidR="007D7E3F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Состав сборной команды формируется в порядке, установленном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Выступления сборных команд Кыргызской Республики в Олимпийских играх и других международных спортивных соревнованиях осуществляются под Государственным флагом Кыргызской Республики.</w:t>
            </w:r>
          </w:p>
          <w:p w:rsidR="007D7E3F" w:rsidRPr="00EB3B40" w:rsidRDefault="007D7E3F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8522DA" w:rsidRPr="00EB3B40" w:rsidRDefault="008522DA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Государство обеспечивает подготовку сборных команд Кыргызской Республики и их выступления на республиканских и международных спортивных соревнованиях.</w:t>
            </w: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10. Сборные команды Кыргызской Республики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Сборные команды Кыргызской Республики представляют собой коллективы, состоящие из спортсменов, тренеров, работников физкультурно-спортивных организаций и организаций спортивной медицины, представителей официальных общественных объединений, создаваемых с целью подготовки и участия в Олимпийских</w:t>
            </w:r>
            <w:bookmarkStart w:id="10" w:name="_Hlk91601851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, Паралимпийских, Сурдлимпийских,  Специальных олимпийских играх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End w:id="10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других международных спортивных соревнованиях.</w:t>
            </w:r>
          </w:p>
          <w:p w:rsidR="007D7E3F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Состав сборной команды формируется в порядке, установленном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Выступления сборных команд Кыргызской Республики в Олимпийских</w:t>
            </w:r>
            <w:bookmarkStart w:id="11" w:name="_Hlk91601993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,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Паралимпийских, Сурдлимпийский, Специальных олимпийских</w:t>
            </w:r>
            <w:bookmarkEnd w:id="11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играх и других международных спортивных соревнованиях осуществляются под Государственным флагом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Государство обеспечивает подготовку сборных команд Кыргызской Республики и их выступления на республиканских и международных спортивных соревнованиях.</w:t>
            </w:r>
          </w:p>
          <w:p w:rsidR="005A0734" w:rsidRPr="00EB3B40" w:rsidRDefault="005A0734" w:rsidP="005A073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12" w:name="_Hlk91602077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Паралимпийский, сурдлимпийский, специальный олимпийской спорт и олимпийский спорт являются равноправными.</w:t>
            </w:r>
            <w:bookmarkEnd w:id="12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13. Физическое воспитание детей дошкольных учреждений, учащихся общеобразовательных школ, учащихся и студентов профессиональных начальных, средних и высших учебных заведений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Сохранение и укрепление здоровья детей дошкольных учреждений, учащихся общеобразовательных школ, учащихся и студентов профессиональных начальных, средних и высших учебных заведений, формирование у них потребности в физическом совершенствовании и здоровом образе жизни являются одними из основных задач учреждений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образования и дошкольных учреждений всех типов, входят в круг обязанностей администрации указанных учреждений и каждого педагогического работника.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Учреждения образования самостоятельно с учетом местных условий и интересов обучающихся определяют формы занятий физической культурой и средства физического воспитания, виды спорта и двигательной активности, методы и продолжительность учебных занятий на основе государственных образовательных стандартов и нормативов физкультурно-спортивного комплекса, а также в обязательном порядке проводят внеучебную физкультурно-оздоровительную, спортивную и военно-спортивную работу в объеме научно обоснованного оптимального двигательного режима с привлечением к ней учреждений дополнительного образования детей и физкультурно-спортивных общественных объединений, в том числе федераций по видам спорта.</w:t>
            </w:r>
          </w:p>
          <w:p w:rsidR="007D7E3F" w:rsidRPr="00EB3B40" w:rsidRDefault="007D7E3F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Дошкольные учреждения и учреждения образования ежегодно проводят тестирование физической подготовленности обучающихся и детей дошкольного возраста в соответствии с установленными государственными нормативами.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Профессионально-прикладная подготовка студентов профессиональных высших учебных заведений физической культуры и спорта осуществляется в соответствии с утвержденными в установленном порядке государственными образовательными стандартами.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13. Физическое воспитание детей дошкольных учреждений, учащихся общеобразовательных школ, учащихся и студентов профессиональных начальных, средних и высших учебных заведений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Сохранение и укрепление здоровья детей дошкольных учреждений, учащихся общеобразовательных школ, учащихся и студентов профессиональных начальных, средних и высших учебных заведений, формирование у них потребности в физическом совершенствовании и здоровом образе жизни являются одними из основных задач учреждений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образования и дошкольных учреждений всех типов, входят в круг обязанностей администрации указанных учреждений и каждого педагогического работника.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Учреждения образования самостоятельно с учетом местных условий и интересов обучающихся определяют формы занятий физической культурой и средства физического воспитания, виды спорта и двигательной активности, методы и продолжительность учебных занятий на основе государственных образовательных стандартов и нормативов физкультурно-спортивного комплекса, а также в обязательном порядке проводят внеучебную физкультурно-оздоровительную, спортивную и военно-спортивную работу в объеме научно обоснованного оптимального двигательного режима с привлечением к ней учреждений дополнительного образования детей и физкультурно-спортивных общественных объединений, в том числе федераций по видам спорта</w:t>
            </w:r>
            <w:bookmarkStart w:id="13" w:name="_Hlk91602184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,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включая национальные виды спорта</w:t>
            </w:r>
            <w:bookmarkEnd w:id="13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Дошкольные учреждения и учреждения образования ежегодно проводят тестирование физической подготовленности обучающихся и детей дошкольного возраста в соответствии с установленными государственными нормативами.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Профессионально-прикладная подготовка студентов профессиональных высших учебных заведений физической культуры и спорта</w:t>
            </w:r>
            <w:bookmarkStart w:id="14" w:name="_Hlk91602260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, в том числе по национальным видам спорта,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End w:id="14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осуществляется в соответствии с утвержденными в установленном порядке государственными образовательными стандартами.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15" w:name="_Hlk91602305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Обучение в учебных заведениях и на факультетах физической культуры по национальным видам спорта проводится за счет средств государственного бюджета, предприятий, организаций и учреждений, направляемых на целевую подготовку специалистов, а также за счет средств благотворительных фондов и добровольных взносов.</w:t>
            </w:r>
            <w:bookmarkEnd w:id="15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14. Внешкольные и внеучебные физкультурно-спортивные организации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Вовлечение детей и молодежи в регулярные занятия физической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культурой и спортом, создание условий для их спортивного совершенствования осуществляются в спортивных клубах, внешкольных физкультурно-оздоровительных и спортивных учреждениях, учреждениях физической культуры и спорта, функционирующих в системе государственных и частных организаций физкультурно-оздоровительной и спортивной направленности.</w:t>
            </w:r>
          </w:p>
          <w:p w:rsidR="00662EE6" w:rsidRPr="00EB3B40" w:rsidRDefault="00662EE6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Координация работы внешкольных и внеучебных физкультурно-спортивных организаций, учреждений физической культуры и спорта осуществляется в порядке, определяемом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14. Внешкольные и внеучебные физкультурно-спортивные организации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Вовлечение детей и молодежи в регулярные занятия физической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культурой и спортом</w:t>
            </w:r>
            <w:bookmarkStart w:id="16" w:name="_Hlk91602463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 том числе национальные и адаптивные виды спорта,</w:t>
            </w:r>
            <w:bookmarkEnd w:id="16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создание условий для их спортивного совершенствования осуществляются в спортивных клубах, внешкольных физкультурно-оздоровительных и спортивных учреждениях, учреждениях физической культуры и спорта, функционирующих в системе государственных и частных организаций физкультурно-оздоровительной и спортивной направленности.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Координация работы внешкольных и внеучебных физкультурно-спортивных организаций, учреждений физической культуры и спорта осуществляется в порядке, определяемом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15. Физическая культура и спорт на предприятиях, в учреждениях, организациях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Администрация предприятий, учреждений, организаций независимо от форм собственности совместно с профессиональными союзами обязана создавать работникам условия для реализации их права на занятия физической культурой и спортом, включая реабилитационные и профессионально-прикладные занятия в режиме рабочего дня, </w:t>
            </w:r>
            <w:proofErr w:type="spell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послетрудовое</w:t>
            </w:r>
            <w:proofErr w:type="spell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восстановление, профилактические занятия, спортивно-массовую работу, спортивно-оздоровительный туризм.</w:t>
            </w:r>
          </w:p>
          <w:p w:rsidR="007D7E3F" w:rsidRPr="00EB3B40" w:rsidRDefault="007D7E3F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Порядок создания и использования материальной базы для занятий физической культурой и спортом, финансирования и обеспечения специалистами индивидуальных и коллективных занятий работников и членов их семей определяется коллективным и трудовым договорами (контрактами).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15. Физическая культура и спорт на предприятиях, в учреждениях, организациях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Администрация предприятий, учреждений, организаций независимо от форм собственности совместно с профессиональными союзами обязана создавать </w:t>
            </w:r>
            <w:bookmarkStart w:id="17" w:name="_Hlk91602611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работникам,</w:t>
            </w:r>
            <w:bookmarkEnd w:id="17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Start w:id="18" w:name="_Hlk91602632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 том числе с ограниченными возможностями здоровья,</w:t>
            </w:r>
            <w:bookmarkEnd w:id="18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условия для реализации их права на занятия физической культурой и спортом, включая реабилитационные и профессионально-прикладные занятия в режиме рабочего дня, после</w:t>
            </w:r>
            <w:r w:rsidR="008522DA"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трудовое восстановление, профилактические занятия, спортивно-массовую работу, спортивно-оздоровительный </w:t>
            </w:r>
            <w:bookmarkStart w:id="19" w:name="_Hlk91602657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туризм,</w:t>
            </w:r>
            <w:bookmarkEnd w:id="19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Start w:id="20" w:name="_Hlk91602675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занятия национальными видами спорта.</w:t>
            </w:r>
            <w:bookmarkEnd w:id="20"/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Порядок создания и использования материальной базы для занятий физической культурой и спортом, финансирования и обеспечения специалистами индивидуальных и коллективных занятий работников и членов их семей определяется коллективным и трудовым договорами (контрактами).</w:t>
            </w:r>
          </w:p>
        </w:tc>
      </w:tr>
      <w:tr w:rsidR="00EB3B40" w:rsidRPr="00EB3B40" w:rsidTr="009C1D5E">
        <w:tc>
          <w:tcPr>
            <w:tcW w:w="7797" w:type="dxa"/>
          </w:tcPr>
          <w:p w:rsidR="008522DA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16. Физическая культура и спорт по месту жительства и в местах массового отдыха</w:t>
            </w:r>
          </w:p>
          <w:p w:rsidR="00C5629C" w:rsidRPr="00EB3B40" w:rsidRDefault="00C5629C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Создание условий для занятий физической культурой и спортом населения по месту жительства и в местах массового отдыха осуществляется за счет средств республиканского и местных бюджетов.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16. Физическая культура и спорт по месту жительства и в местах массового отдыха</w:t>
            </w:r>
          </w:p>
          <w:p w:rsidR="008522DA" w:rsidRPr="00EB3B40" w:rsidRDefault="008522DA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Создание условий для занятий физической культурой и спортом населения по месту жительства и в местах массового </w:t>
            </w:r>
            <w:bookmarkStart w:id="21" w:name="_Hlk91602977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отдыха,</w:t>
            </w:r>
            <w:bookmarkEnd w:id="21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Start w:id="22" w:name="_Hlk91602997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включая национальные виды спорта и </w:t>
            </w:r>
            <w:r w:rsidR="00662EE6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адаптивную физическую культуру,</w:t>
            </w:r>
            <w:r w:rsidR="007D7E3F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и </w:t>
            </w:r>
            <w:r w:rsidR="007D7E3F"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спорт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, </w:t>
            </w:r>
            <w:bookmarkEnd w:id="22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осуществляется за счет средств республиканского и местных бюджетов.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17. Физкультурно-оздоровительная работа в санаторно-курортных учреждениях, домах отдыха и на туристских базах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санаторно-курортных учреждений, домов отдыха и туристских баз обязана создавать условия для использования в процессе лечения и отдыха граждан различных компонентов физической культуры, в том числе лечебной, в целях укрепления их здоровья, профилактики и лечения заболеваний.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17. Физкультурно-оздоровительная работа в санаторно-курортных учреждениях, домах отдыха и на туристских базах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санаторно-курортных учреждений, домов отдыха и туристских баз обязана создавать условия для использования в процессе лечения и отдыха граждан различных компонентов физической культуры, в том числе лечебной, в целях укрепления их здоровья, профилактики и лечения заболеваний.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23" w:name="_Hlk91603135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санаторно-курортных учреждениях, пансионатах, домах отдыха, на туристических базах и в детских оздоровительных лагерях должны создаваться условия для занятия видами спорта, включая национальные и адаптивные.</w:t>
            </w:r>
            <w:bookmarkEnd w:id="23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19. Физическая культура и спорт среди лиц с ограниченными возможностями здоровья</w:t>
            </w:r>
          </w:p>
          <w:p w:rsidR="008522DA" w:rsidRPr="00EB3B40" w:rsidRDefault="008522DA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Развитие физической культуры и спорта среди лиц с ограниченными возможностями здоровья направлено на повышение их двигательной активности и является непременным и определяющим условием их всесторонней реабилитации и социальной адаптации.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 </w:t>
            </w:r>
            <w:proofErr w:type="gram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обучающимися</w:t>
            </w:r>
            <w:proofErr w:type="gram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имеющими отклонения в развитии, включенные в образовательную программу занятия проводятся в рамках рекомендованной индивидуальной программы реабилитации с созданием необходимых специальных медицинских групп.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занятий физической культурой и спортом в системе реабилитации инвалидов (включая детей с отклонениями в физическом развитии), профессиональная подготовка специалистов, методическое и медицинское обеспечение и врачебный контроль осуществляются учреждениями образования, здравоохранения, социальной защиты и организациями физической культуры и спорта.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 и органы местного самоуправления совместно с предприятиями, учреждениями и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организациями для лиц с ограниченными возможностями здоровья разрабатывают и реализуют программы спортивно-оздоровительной деятельности для лиц с ограниченными возможностями здоровья по месту жительства, в специализированных учреждениях и организациях для лиц с ограниченными возможностями здоровья.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Государство обеспечивает условия лицам с ограниченными возможностями здоровья для занятия физической культурой и спортом в порядке, установленном Правительством Кыргызской Республики.</w:t>
            </w: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19. Физическая культура и спорт среди лиц с ограниченными возможностями здоровья</w:t>
            </w:r>
          </w:p>
          <w:p w:rsidR="00345623" w:rsidRPr="00EB3B40" w:rsidRDefault="00345623" w:rsidP="008522DA">
            <w:pPr>
              <w:pStyle w:val="a4"/>
              <w:shd w:val="clear" w:color="auto" w:fill="FFFFFF"/>
              <w:spacing w:before="210" w:beforeAutospacing="0" w:after="0" w:afterAutospacing="0"/>
              <w:ind w:firstLine="540"/>
              <w:jc w:val="both"/>
              <w:rPr>
                <w:b/>
                <w:szCs w:val="30"/>
              </w:rPr>
            </w:pPr>
            <w:bookmarkStart w:id="24" w:name="_Hlk91603216"/>
            <w:r w:rsidRPr="00EB3B40">
              <w:rPr>
                <w:b/>
                <w:szCs w:val="28"/>
              </w:rPr>
              <w:t xml:space="preserve">Развитие адаптивной физической культуры и спорта направлено на повышение двигательной активности </w:t>
            </w:r>
            <w:r w:rsidRPr="00EB3B40">
              <w:rPr>
                <w:b/>
                <w:bCs/>
                <w:szCs w:val="28"/>
              </w:rPr>
              <w:t>лиц с ограниченными возможностями здоровья</w:t>
            </w:r>
            <w:r w:rsidRPr="00EB3B40">
              <w:rPr>
                <w:b/>
                <w:szCs w:val="28"/>
              </w:rPr>
              <w:t xml:space="preserve"> и является непременным и определяющим условием их всесторонней реабилитации и социальной адаптации.</w:t>
            </w:r>
            <w:r w:rsidRPr="00EB3B40">
              <w:rPr>
                <w:b/>
                <w:szCs w:val="30"/>
              </w:rPr>
              <w:t xml:space="preserve"> </w:t>
            </w:r>
          </w:p>
          <w:bookmarkEnd w:id="24"/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 </w:t>
            </w:r>
            <w:proofErr w:type="gram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обучающимися</w:t>
            </w:r>
            <w:proofErr w:type="gram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имеющими отклонения в развитии, включенные в образовательную программу занятия проводятся в рамках рекомендованной индивидуальной программы реабилитации с созданием необходимых специальных медицинских групп.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занятий физической культурой и спортом в системе реабилитации инвалидов (включая детей с отклонениями в физическом развитии), профессиональная подготовка специалистов, методическое и медицинское обеспечение и врачебный контроль осуществляются учреждениями образования, здравоохранения, социальной защиты и организациями физической культуры и спорта.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 и органы местного самоуправления совместно с предприятиями, учреждениями и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организациями для лиц с ограниченными возможностями здоровья разрабатывают и реализуют программы спортивно-оздоровительной деятельности для лиц с ограниченными возможностями здоровья по месту жительства, в специализированных учреждениях и организациях для лиц с ограниченными возможностями здоровья.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25" w:name="_Hlk91603349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Государство обеспечивает условия для занятия адаптивной физической культурой и спортом в порядке, установленном Кабинетом Министров Кыргызской Республики.</w:t>
            </w:r>
            <w:bookmarkEnd w:id="25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22. Спорт высших достижений. Профессиональный спорт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функционируют спорт высших достижений и профессиональный спорт, обеспечивающие раскрытие потенциальных возможностей человека, достижение высоких спортивных результатов, установление рекордов.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Подготовка спортсменов высокого класса осуществляется специализированными организациями, порядок деятельности которых определяется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Учредителями специализированных организаций по подготовке спортсменов высокого класса могут быть физические и юридические лица, в том числе государственные органы управления физической культурой и спортом.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Специализированные организации по подготовке спортсменов высокого класса могут быть государственными, общественными и частными.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Профессиональным спортсменом в Кыргызской Республике признается лицо, занимающееся спортом высших достижений в качестве основного вида деятельности и получающее за подготовку к соревнованиям и участие в них заработную плату или вознаграждение.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Спортсмены-профессионалы состоят в официально признанных федерациях по видам спорта, физкультурно-спортивных организациях. Деятельность профессионала-спортсмена регулируется специальными нормами, разработанными на основе международных стандартов.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Квалификационные нормативы и требования к профессиям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спортсмена и судьи по видам спорта определяются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 выполнении установленных классификационных нормативов и требований спортсмену присваиваются соответствующий спортивный разряд или звание в соответствии с Единой спортивной классификацией.</w:t>
            </w: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22. Спорт высших достижений. Профессиональный спорт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функционируют спорт высших достижений и профессиональный спорт, обеспечивающие раскрытие потенциальных возможностей человека, достижение высоких спортивных результатов, установление рекордов.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Подготовка спортсменов высокого класса осуществляется специализированными организациями, порядок деятельности которых определяется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Учредителями специализированных организаций по подготовке спортсменов высокого класса могут быть физические и юридические лица, в том числе государственные органы управления физической культурой и спортом.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Специализированные организации по подготовке спортсменов высокого класса могут быть государственными, общественными и частными.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Профессиональным спортсменом в Кыргызской Республике признается лицо, занимающееся спортом высших достижений в качестве основного вида деятельности и получающее за подготовку к соревнованиям и участие в них заработную плату или вознаграждение.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Спортсмены-профессионалы состоят в официально признанных федерациях по видам спорта, физкультурно-спортивных организациях. Деятельность профессионала-спортсмена регулируется специальными нормами, разработанными на основе международных стандартов.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Квалификационные нормативы и требования к профессиям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спортсмена и судьи по видам спорта определяются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 выполнении установленных классификационных нормативов и требований спортсмену присваиваются соответствующий спортивный разряд или звание в соответствии с Единой спортивной классификацией.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26" w:name="_Hlk91603530"/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Статья 23. Спортивные соревнования и массовые физкультурно-спортивные зрелищные мероприятия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Календарный план основных республиканских и международных физкультурно-оздоровительных и спортивно-массовых мероприятий утверждается ежегодно до начала следующего календарного года. Мероприятия, не включенные в вышеуказанный календарный план, государством не финансируются.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Официальные заявления в международные организации о готовности Кыргызской Республики к проведению крупномасштабных международных спортивно-массовых мероприятий допускаются только с согласия Правительства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Проведение крупномасштабных спортивных мероприятий и массовых физкультурно-спортивных зрелищных мероприятий, имеющих общенациональное значение, осуществляется организационным комитетом, образуемым Правительством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 судейству спортивных соревнований допускаются лица, прошедшие специальную подготовку в физкультурно-спортивных организациях и аттестованные как судьи по виду спорта уполномоченным государственным органом в области физической культуры и спорта или международными спортивными организациями.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 церемониях открытия чемпионатов, первенств и спартакиад Кыргызской Республики звучит Государственный гимн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Статья 23. Спортивные соревнования и массовые физкультурно-спортивные зрелищные мероприятия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Календарный план основных республиканских и международных физкультурно-оздоровительных и спортивно-массовых мероприятий утверждается ежегодно до начала следующего календарного года. Мероприятия, не включенные в вышеуказанный календарный план, государством не финансируются.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Календарный план спортивных соревнований по адаптивным видам спорта является составной частью календарного плана основных республиканских и международных соревнований, определяет перечень официальных спортивных соревнований, а также мероприятий по подготовке и участию в международных спортивных соревнованиях национальных сборных команд </w:t>
            </w:r>
            <w:r w:rsidR="007D7E3F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по адаптивным видам спорта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 спортсмены, выполнившие нормативы и прошедшие отборы, установленные соответствующими спортивными федерациями по адаптивным видам спорта, имеют равные права на участие в официальных спортивных соревнованиях, включенных в календарные планы спортивных мероприятий.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Официальные заявления в международные организации о готовности Кыргызской Республики к проведению крупномасштабных международных спортивно-массовых мероприятий допускаются только с согласия Кабинета Министров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Проведение крупномасштабных спортивных мероприятий и массовых физкультурно-спортивных зрелищных мероприятий, имеющих общенациональное значение, осуществляется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организационным комитетом, образуемым Кабинетом Министров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 судейству спортивных соревнований допускаются лица, прошедшие специальную подготовку или переподготовку в физкультурно-спортивных организациях и аттестованные как судьи по виду спорта, в том числе адаптивному, уполномоченным государственным органом в области физической культуры и спорта или международными спортивными организациями.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 церемониях открытия чемпионатов, первенств и спартакиад Кыргызской Республики звучит Государственный гимн Кыргызской Республики.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bookmarkStart w:id="27" w:name="_Hlk91603592"/>
            <w:bookmarkEnd w:id="26"/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Статья 23</w:t>
            </w:r>
            <w:r w:rsidR="008522DA"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vertAlign w:val="superscript"/>
                <w:lang w:eastAsia="ru-RU"/>
              </w:rPr>
              <w:t>1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. Особенности участия спортсменов в спортивных соревнованиях и о</w:t>
            </w: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рганизации спортивных соревнований по адаптивным видам спорта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 целью создания равных состязательных условий на спортивных соревнованиях по адаптивным видам спорта их организаторы обеспечивают проведение классификации спортсменов</w:t>
            </w:r>
            <w:r w:rsidR="0025725C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по адаптивным видам спорта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, заявленных на участие в этих соревнованиях, по степени их функциональных возможностей.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Порядок, процедура и условия классификации спортсменов, заявленных для участия в соревнованиях, по степени их функциональных возможностей должны содержаться в правилах соревнований по адаптивным видам спорта, утверждаемых соответствующими федерациями по адаптивным видам спорта. </w:t>
            </w:r>
          </w:p>
          <w:p w:rsidR="0025725C" w:rsidRPr="00EB3B40" w:rsidRDefault="0025725C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Указанные порядок, процедура и условия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классификации не могут иметь значительных отличий от соответствующих порядка, процедуры и условий классификации, принятых Международным паралимпийским комитетом, Международным сурдлимпийским комитетом,</w:t>
            </w:r>
            <w:r w:rsidRPr="00EB3B40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 xml:space="preserve"> Международным специальным олимпийским комитетом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или их уполномоченными на это структурами, или соответствующими международными спортивными федерациями.</w:t>
            </w:r>
          </w:p>
          <w:p w:rsidR="00345623" w:rsidRPr="00EB3B40" w:rsidRDefault="00345623" w:rsidP="008522DA">
            <w:pPr>
              <w:shd w:val="clear" w:color="auto" w:fill="FFFFFF"/>
              <w:ind w:firstLine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Число классов спортсменов для участия в соревнованиях в каждом адаптивном виде спорта определяется классификационной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комиссией по этому виду спорта и соответствующей федерацией по </w:t>
            </w:r>
            <w:r w:rsidR="0025725C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адаптивному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виду спорта.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Если иное не определено в правилах соревнований, то спортсмен может выступать в соревнованиях по виду спорта в классе с участниками, имеющими меньшую степень инвалидности. В таких случаях спортсмен должен остаться в том же классе на всем протяжении данного соревнования.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Классификационная комиссия по виду спорта должна состоять не менее чем из трех специалистов, в том числе в области медицины и спорта. Решения классификационной комиссии должны носить коллегиальный характер. В работе классификационной комиссии единоличные решения не допускаются.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Спортсмены, выезжающие на международные соревнования, должны быть классифицированы до выезда из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Порядок и условия присвоения почетных спортивных званий, спортивных званий и разрядов по адаптивным видам спорта определяются Кабинетом Министров Кыргызской Республики.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Официальные национальные соревнования по адаптивным видам спорта организовываются как отдельные независимые мероприятия и должны отвечать высоким организационным, социально-бытовым, эстетическим и духовно-нравственным требованиям.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Контроль за соблюдением правил спортивных соревнований по адаптивным видам спорта, определение победителей и фиксирование спортивных результатов осуществляют судьи по адаптивному виду спорту.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 случае если спортивная организация, участие спортивной команды которой предусмотрено соответствующим положением о соревнованиях, не принимает участия в данных соревнованиях, то спортсмен, принадлежащий к этой спортивной организации, имеет право принять участие в указанных соревнованиях в составе команды любой другой спортивной организации, принимающей в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них участие, если на это имеется согласие данной команды.</w:t>
            </w:r>
          </w:p>
        </w:tc>
      </w:tr>
      <w:bookmarkEnd w:id="27"/>
      <w:tr w:rsidR="00EB3B40" w:rsidRPr="00EB3B40" w:rsidTr="009C1D5E">
        <w:tc>
          <w:tcPr>
            <w:tcW w:w="7797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Статья 24. Распространение информации о физической культуре и спорте среди общественности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Распространение информации о физической культуре и спорте среди общественности, а также удовлетворение культурно-зрелищных запросов населения осуществляются через средства массовой информации и в других формах в соответствии с законодательством Кыргызской Республики.</w:t>
            </w:r>
          </w:p>
          <w:p w:rsidR="00345623" w:rsidRPr="00EB3B40" w:rsidRDefault="00345623" w:rsidP="00F7566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28" w:name="_Hlk91603694"/>
            <w:r w:rsidRPr="00EB3B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Статья 24. Пропаганда физической культуры и спорта среди общественности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Распространение информации и пропаганда физической культуры и всех видов спорта среди общественности, а также удовлетворение культурно-зрелищных запросов населения осуществляются через средства массовой информации и в других формах в соответствии с законодательством Кыргызской Республики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 целью формирования потребности граждан в занятиях физическими упражнениями, ведении здорового образа жизни, в частности у лиц с ограниченными возможностями здоровья.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Органы исполнительной власти в области физической культуры и спорта, здравоохранения, образования и социального развития, спортивные организации в области адаптивного спорта, средства массовой информации определяют направления, формы и методы пропаганды адаптивного спорта с учетом его специфики и социальной значимости как важного средства физкультурно-спортивной реабилитации, социальной адаптации и интеграции в жизнь лиц с ограниченными возможностями здоровья.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Средства массовой информации, в том числе телерадиовещательные корпорации, газеты, журналы, другие периодические издания, организуют регулярные передачи, вещание и публикацию актуальных материалов в области физической культуры и спорта, включая информирование по вопросам развития адаптивного спорта и национальных видов спорта.</w:t>
            </w:r>
          </w:p>
          <w:p w:rsidR="00345623" w:rsidRPr="00EB3B40" w:rsidRDefault="00345623" w:rsidP="008522D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Запрещается пропаганда жестокости и насилия, унижения человеческого достоинства, использования запрещенных стимуляторов, наносящих вред здоровью человека.</w:t>
            </w:r>
            <w:bookmarkEnd w:id="28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29" w:name="st_25"/>
            <w:bookmarkEnd w:id="29"/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25. Профессиональная педагогическая деятельность в области физической культуры и спорта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профессиональной педагогической деятельности в области физической культуры и спорта допускаются лица, имеющие документы установленного образца о профессиональном образовании по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специальности "физическая культура и спорт", выданные учебным заведением физической культуры и спорта в установленном порядке.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Лица, имеющие спортивные звания "Мастер спорта Кыргызской Республики", "Мастер спорта Кыргызской Республики международного класса" или "Заслуженный мастер спорта Кыргызской Республики", имеют право ведения учебно-тренировочных занятий в учреждениях и организациях физической культуры и спорта после прохождения краткосрочных курсов повышения квалификации. Лица, имеющие соответствующие сертификаты и лицензии международных спортивных организаций, имеют право ведения учебно-тренировочных занятий в учреждениях и организациях физической культуры и спорта в порядке, определяемом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Профессиональная педагогическая деятельность и учебно-тренировочные занятия в учреждениях и организациях физической культуры и спорта осуществляются лицом, прошедшим учетную регистрацию.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Порядок ведения учетной регистрации лиц, занимающихся профессионально педагогической и учебно-тренировочной деятельностью, устанавливается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Лишение права на занятие педагогическо-тренерской деятельностью производится в установленном законом порядке.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Тренерам-преподавателям учреждений физической культуры и спорта устанавливается доплата: за 5 лет стажа педагогической работы - в размере не менее десяти процентов, 10 лет - не менее двадцати процентов, 15 и более лет - не менее тридцати процентов от должностного оклада.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учебно-тренировочным занятиям по интеллектуальным и другим </w:t>
            </w:r>
            <w:proofErr w:type="spell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нетравмоопасным</w:t>
            </w:r>
            <w:proofErr w:type="spell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видам спорта допускаются лица, прошедшие краткосрочные курсы обучения. Порядок прохождения краткосрочных курсов обучения и перечень интеллектуальных и других </w:t>
            </w:r>
            <w:proofErr w:type="spell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нетравмоопасных</w:t>
            </w:r>
            <w:proofErr w:type="spell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видов спорта утверждаются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</w:tc>
        <w:tc>
          <w:tcPr>
            <w:tcW w:w="7790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25. Профессиональная педагогическая деятельность в области физической культуры и спорта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профессиональной педагогической деятельности в области физической культуры и спорта допускаются лица, имеющие документы установленного образца о профессиональном образовании по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специальности "физическая культура и спорт", выданные учебным заведением физической культуры и спорта в установленном порядке.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Лица, имеющие спортивные звания "Мастер спорта Кыргызской Республики", "Мастер спорта Кыргызской Республики международного класса" или "Заслуженный мастер спорта Кыргызской Республики", имеют право ведения учебно-тренировочных занятий в учреждениях и организациях физической культуры и спорта после прохождения краткосрочных курсов повышения квалификации. Лица, имеющие соответствующие сертификаты и лицензии международных спортивных организаций, имеют право ведения учебно-тренировочных занятий в учреждениях и организациях физической культуры и спорта в порядке, определяемом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Профессиональная педагогическая деятельность и учебно-тренировочные занятия в учреждениях и организациях физической культуры и спорта осуществляются лицом, прошедшим учетную регистрацию.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Порядок ведения учетной регистрации лиц, занимающихся профессионально педагогической и учебно-тренировочной деятельностью, устанавливается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Лишение права на занятие педагогическо-тренерской деятельностью производится в установленном законом порядке.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Тренерам-преподавателям учреждений физической культуры и спорта устанавливается доплата: за 5 лет стажа педагогической работы - в размере не менее десяти процентов, 10 лет - не менее двадцати процентов, 15 и более лет - не менее тридцати процентов от должностного оклада.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учебно-тренировочным занятиям по интеллектуальным и другим </w:t>
            </w:r>
            <w:proofErr w:type="spell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</w:t>
            </w:r>
            <w:bookmarkStart w:id="30" w:name="_GoBack"/>
            <w:bookmarkEnd w:id="30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травмоопасным</w:t>
            </w:r>
            <w:proofErr w:type="spell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видам спорта допускаются лица, прошедшие краткосрочные курсы обучения. Порядок прохождения краткосрочных курсов обучения и перечень интеллектуальных и других </w:t>
            </w:r>
            <w:proofErr w:type="spellStart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нетравмоопасных</w:t>
            </w:r>
            <w:proofErr w:type="spellEnd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видов спорта утверждаются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Республики.</w:t>
            </w:r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31. Подготовка, повышение квалификации и переподготовка специалистов в области физической культуры и спорта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устанавливаются государственные образовательные стандарты на все уровни образования по подготовке специалистов по физической культуре и спорту в соответствии с </w:t>
            </w:r>
            <w:hyperlink r:id="rId10" w:history="1">
              <w:r w:rsidRPr="00EB3B40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Законом</w:t>
              </w:r>
            </w:hyperlink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Кыргызской Республики "Об образовании".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Программы повышения квалификации и переподготовки специалистов разрабатываются и утверждаются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Правительством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 и реализуются высшими профессиональными учебными заведениями в области физической культуры и спорта.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Лицам, полностью освоившим государственные образовательные стандарты в области физической культуры и спорта, высшим профессиональным учебным заведением в области физической культуры и спорта в установленном порядке выдается документ установленного образца.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31. Подготовка, повышение квалификации и переподготовка специалистов в области физической культуры и спорта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Кыргызской Республике устанавливаются государственные образовательные стандарты на все уровни образования по подготовке специалистов по физической культуре и спорту в соответствии с </w:t>
            </w:r>
            <w:hyperlink r:id="rId11" w:history="1">
              <w:r w:rsidRPr="00EB3B40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Законом</w:t>
              </w:r>
            </w:hyperlink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Кыргызской Республики "Об образовании".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Программы повышения квалификации и переподготовки специалистов разрабатываются и утверждаются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Кабинетом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 и реализуются высшими профессиональными учебными заведениями в области физической культуры и спорта.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Лицам, полностью освоившим государственные образовательные стандарты в области физической культуры и спорта, высшим профессиональным учебным заведением в области физической культуры и спорта в установленном порядке выдается документ установленного образца.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31" w:name="_Hlk91603905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Подготовка специалистов по видам спорта, включая национальные,  осуществляется государственными учебными заведениями Кыргызской Республики по физической культуре, факультетами физического воспитания университетов, педагогических вузов и колледжей.</w:t>
            </w:r>
            <w:bookmarkEnd w:id="31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32" w:name="st_34"/>
            <w:bookmarkEnd w:id="32"/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34. Финансирование физической культуры и спорта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Источниками финансирования физической культуры и спорта являются республиканский бюджет Кыргызской Республики, местные бюджеты, вклады средств учреждений, организаций, предприятий и их объединений, в том числе физкультурно-спортивных общественных объединений, а также средства от продажи прав на рекламу и телевизионную трансляцию спортивных мероприятий, от проведения физкультурно-спортивных зрелищных мероприятий, спортивных лотерей, благотворительные пожертвования организаций и граждан и другие не запрещенные законодательством Кыргызской Республики поступления.</w:t>
            </w:r>
          </w:p>
          <w:p w:rsidR="0025725C" w:rsidRPr="00EB3B40" w:rsidRDefault="0025725C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25725C" w:rsidRPr="00EB3B40" w:rsidRDefault="0025725C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8"/>
                <w:lang w:eastAsia="ru-RU"/>
              </w:rPr>
            </w:pP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Финансирование учреждений и организаций физической культуры и спорта осуществляется на основании государственных нормативов финансирования государственных программ развития физической культуры и спорта.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Ассигнования на финансирование физической культуры и спорта указываются в республиканском бюджете Кыргызской Республики отдельной строкой.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Поступление средств из внебюджетных источников не является основанием для сокращения бюджетных отчислений на развитие физической культуры и спорта.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Учреждения и организации физической культуры и спорта в области спорта высших достижений пользуются правом приоритетного и дополнительного финансирования из республиканского и местных бюджетов.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790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34. Финансирование физической культуры и спорта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33" w:name="_Hlk91603994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Источниками финансирования физической культуры и спорта являются республиканский бюджет Кыргызской Республики, местные бюджеты, вклады средств учреждений, организаций, предприятий и их объединений, в том числе физкультурно-спортивных общественных объединений, а также средства от продажи прав на рекламу и телевизионную трансляцию спортивных мероприятий, от проведения физкультурно-спортивных зрелищных мероприятий, спортивных лотерей, благотворительные пожертвования организаций и граждан,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доходы от предпринимательской и иной хозяйственной деятельности, средства от оказания платных физкультурно-спортивных и оздоровительных услуг населению, средства специальных фондов, доходы от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проведения спортивно-зрелищных мероприятий, отчисления предприятий и организаций за использование спортивной символики и эмблем, иностранные инвестиции, поступления от международных организаций 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 другие не запрещенные законодательством Кыргызской Республики поступления.</w:t>
            </w:r>
          </w:p>
          <w:bookmarkEnd w:id="33"/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Финансирование учреждений и организаций физической культуры и спорта осуществляется на основании государственных нормативов финансирования государственных программ развития физической культуры и спорта. 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Ассигнования на финансирование физической культуры и спорта указываются в республиканском бюджете Кыргызской Республики отдельной строкой.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Поступление средств из внебюджетных источников не является основанием для сокращения бюджетных отчислений на развитие физической культуры и спорта.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Учреждения и организации физической культуры и спорта в области спорта высших </w:t>
            </w:r>
            <w:bookmarkStart w:id="34" w:name="_Hlk91604036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достижений,</w:t>
            </w:r>
            <w:bookmarkEnd w:id="34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Start w:id="35" w:name="_Hlk91604061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организации по национальным видам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спорта,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End w:id="35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пользуются правом приоритетного и дополнительного финансирования из республиканского и местных бюджетов.</w:t>
            </w:r>
          </w:p>
          <w:p w:rsidR="00345623" w:rsidRPr="00EB3B40" w:rsidRDefault="00042879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36" w:name="_Hlk91604113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Финансовое обеспечение адаптивной физической культуры и спорт</w:t>
            </w:r>
            <w:r w:rsidR="00345623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 осуществляется путем выделения на его развитие не менее 3 процентов средств, предусмотренных на развитие физической культуры и спорта в республиканском и местных бюджетах.</w:t>
            </w:r>
            <w:bookmarkEnd w:id="36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35. Строительство и содержание физкультурно-оздоровительных, спортивных и спортивно-технических сооружений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Государство принимает участие в финансировании строительства, реконструкции и эксплуатации физкультурно-оздоровительных, спортивных и спортивно-технических сооружений, привлекает к их созданию и содержанию организации.</w:t>
            </w: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Физкультурно-оздоровительными, спортивными и спортивно-техническими спортивными сооружениями являются объекты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независимо от форм собственности, созданные для занятий граждан физическими упражнениями и спортом и входящие в единую систему обеспечения населения Кыргызской Республики спортивной базой для занятий физическими упражнениями и спортом.</w:t>
            </w: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допускаются строительство новых и реконструкция имеющихся государственных учреждений образования и дошкольных учреждений всех типов (кроме учреждений дополнительного образования) без физкультурно-спортивной базы, включая плавательный бассейн, а также ликвидация физкультурно-оздоровительных и спортивных сооружений без создания на близлежащих территориях равноценных сооружений.</w:t>
            </w:r>
          </w:p>
        </w:tc>
        <w:tc>
          <w:tcPr>
            <w:tcW w:w="7790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35. Строительство и содержание физкультурно-оздоровительных, спортивных и спортивно-технических сооружений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37" w:name="_Hlk91604197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Государство принимает участие в финансировании строительства, реконструкции, ремонте и эксплуатации физкультурно-оздоровительных, спортивных и спортивно-технических сооружений, привлекает к их созданию и содержанию организации.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bookmarkEnd w:id="37"/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Физкультурно-оздоровительными, спортивными и спортивно-техническими спортивными сооружениями являются объекты 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независимо от форм собственности, созданные для занятий граждан физическими упражнениями и спортом и входящие в единую систему обеспечения населения Кыргызской Республики спортивной базой для занятий физическими упражнениями и </w:t>
            </w:r>
            <w:bookmarkStart w:id="38" w:name="_Hlk91604239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спортом,</w:t>
            </w:r>
            <w:bookmarkEnd w:id="38"/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bookmarkStart w:id="39" w:name="_Hlk91604254"/>
            <w:r w:rsidR="0025725C"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 том числе, </w:t>
            </w: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лицами, имеющими ограниченные возможности здоровья.</w:t>
            </w:r>
          </w:p>
          <w:bookmarkEnd w:id="39"/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допускаются строительство новых и реконструкция имеющихся государственных учреждений образования и дошкольных учреждений всех типов (кроме учреждений дополнительного образования) без физкультурно-спортивной базы, включая плавательный бассейн, а также ликвидация физкультурно-оздоровительных и спортивных сооружений без создания на близлежащих территориях равноценных сооружений.</w:t>
            </w: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40" w:name="_Hlk91604307"/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 проектировании, строительстве новых и реконструкции имеющихся учреждений образования должны предусматриваться сооружения для занятий национальными видами спорта.</w:t>
            </w:r>
          </w:p>
          <w:p w:rsidR="00662EE6" w:rsidRPr="00EB3B40" w:rsidRDefault="00662EE6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Организация строительства, реконструкции и ремонта спортивных объектов производится с учетом требований по беспрепятственному доступу к ним лиц с ограниченными возможностями здоровья.</w:t>
            </w:r>
            <w:bookmarkEnd w:id="40"/>
          </w:p>
        </w:tc>
      </w:tr>
      <w:tr w:rsidR="00EB3B40" w:rsidRPr="00EB3B40" w:rsidTr="009C1D5E">
        <w:tc>
          <w:tcPr>
            <w:tcW w:w="7797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Статья 42. Вступление в силу настоящего Закона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Настоящий Закон вступает в силу со дня опубликования.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Правительству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</w:tc>
        <w:tc>
          <w:tcPr>
            <w:tcW w:w="7790" w:type="dxa"/>
          </w:tcPr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Статья 42. Вступление в силу настоящего Закона</w:t>
            </w:r>
          </w:p>
          <w:p w:rsidR="00345623" w:rsidRPr="00EB3B40" w:rsidRDefault="00345623" w:rsidP="00662EE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Настоящий Закон вступает в силу со дня опубликования.</w:t>
            </w:r>
          </w:p>
          <w:p w:rsidR="00345623" w:rsidRPr="00EB3B40" w:rsidRDefault="00345623" w:rsidP="00662EE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B3B4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Кабинету Министров</w:t>
            </w:r>
            <w:r w:rsidRPr="00EB3B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</w:tc>
      </w:tr>
    </w:tbl>
    <w:p w:rsidR="00FE1884" w:rsidRPr="00EB3B40" w:rsidRDefault="00FE1884" w:rsidP="00FE1884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bookmarkStart w:id="41" w:name="g1"/>
      <w:bookmarkStart w:id="42" w:name="st_2"/>
      <w:bookmarkStart w:id="43" w:name="st_3"/>
      <w:bookmarkStart w:id="44" w:name="st_4"/>
      <w:bookmarkStart w:id="45" w:name="st_5"/>
      <w:bookmarkStart w:id="46" w:name="st_6"/>
      <w:bookmarkStart w:id="47" w:name="st_7"/>
      <w:bookmarkStart w:id="48" w:name="kluch_slova_01CE21"/>
      <w:bookmarkStart w:id="49" w:name="st_8"/>
      <w:bookmarkStart w:id="50" w:name="st_9"/>
      <w:bookmarkStart w:id="51" w:name="st_10"/>
      <w:bookmarkStart w:id="52" w:name="st_11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EB3B40">
        <w:rPr>
          <w:rFonts w:ascii="Times New Roman" w:eastAsia="Times New Roman" w:hAnsi="Times New Roman" w:cs="Times New Roman"/>
          <w:sz w:val="20"/>
          <w:szCs w:val="24"/>
          <w:lang w:eastAsia="ru-RU"/>
        </w:rPr>
        <w:t> </w:t>
      </w:r>
    </w:p>
    <w:sectPr w:rsidR="00FE1884" w:rsidRPr="00EB3B40" w:rsidSect="00F515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B65" w:rsidRDefault="00B53B65" w:rsidP="009C1D5E">
      <w:pPr>
        <w:spacing w:after="0" w:line="240" w:lineRule="auto"/>
      </w:pPr>
      <w:r>
        <w:separator/>
      </w:r>
    </w:p>
  </w:endnote>
  <w:endnote w:type="continuationSeparator" w:id="0">
    <w:p w:rsidR="00B53B65" w:rsidRDefault="00B53B65" w:rsidP="009C1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B65" w:rsidRDefault="00B53B65" w:rsidP="009C1D5E">
      <w:pPr>
        <w:spacing w:after="0" w:line="240" w:lineRule="auto"/>
      </w:pPr>
      <w:r>
        <w:separator/>
      </w:r>
    </w:p>
  </w:footnote>
  <w:footnote w:type="continuationSeparator" w:id="0">
    <w:p w:rsidR="00B53B65" w:rsidRDefault="00B53B65" w:rsidP="009C1D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43"/>
    <w:rsid w:val="00003621"/>
    <w:rsid w:val="0000423C"/>
    <w:rsid w:val="00042879"/>
    <w:rsid w:val="00081C87"/>
    <w:rsid w:val="000909E3"/>
    <w:rsid w:val="000B364D"/>
    <w:rsid w:val="000D0329"/>
    <w:rsid w:val="000D2DF9"/>
    <w:rsid w:val="000E2928"/>
    <w:rsid w:val="000F1228"/>
    <w:rsid w:val="000F2BAE"/>
    <w:rsid w:val="0010373D"/>
    <w:rsid w:val="0010744A"/>
    <w:rsid w:val="00112157"/>
    <w:rsid w:val="00117F2D"/>
    <w:rsid w:val="00123805"/>
    <w:rsid w:val="00136912"/>
    <w:rsid w:val="00156746"/>
    <w:rsid w:val="00174232"/>
    <w:rsid w:val="00185C29"/>
    <w:rsid w:val="001A6FF7"/>
    <w:rsid w:val="001B0C53"/>
    <w:rsid w:val="001E33FD"/>
    <w:rsid w:val="00202A60"/>
    <w:rsid w:val="00226362"/>
    <w:rsid w:val="00226B40"/>
    <w:rsid w:val="00227654"/>
    <w:rsid w:val="0025725C"/>
    <w:rsid w:val="00263BC0"/>
    <w:rsid w:val="0028003C"/>
    <w:rsid w:val="00291692"/>
    <w:rsid w:val="00294443"/>
    <w:rsid w:val="00294CFD"/>
    <w:rsid w:val="002A47A0"/>
    <w:rsid w:val="002C0D75"/>
    <w:rsid w:val="002C2278"/>
    <w:rsid w:val="002D5720"/>
    <w:rsid w:val="002F5165"/>
    <w:rsid w:val="00303199"/>
    <w:rsid w:val="003161BC"/>
    <w:rsid w:val="003213A1"/>
    <w:rsid w:val="00331460"/>
    <w:rsid w:val="00345623"/>
    <w:rsid w:val="003B20B3"/>
    <w:rsid w:val="003D00B1"/>
    <w:rsid w:val="004020D7"/>
    <w:rsid w:val="00464561"/>
    <w:rsid w:val="004A2BD9"/>
    <w:rsid w:val="004A67D6"/>
    <w:rsid w:val="004B2C43"/>
    <w:rsid w:val="004B37B6"/>
    <w:rsid w:val="004D296B"/>
    <w:rsid w:val="004F54AE"/>
    <w:rsid w:val="00506172"/>
    <w:rsid w:val="0053750E"/>
    <w:rsid w:val="005A0734"/>
    <w:rsid w:val="005B09F1"/>
    <w:rsid w:val="005C14D3"/>
    <w:rsid w:val="005C6BC2"/>
    <w:rsid w:val="005E2215"/>
    <w:rsid w:val="0060713B"/>
    <w:rsid w:val="006120AE"/>
    <w:rsid w:val="006139C6"/>
    <w:rsid w:val="00615274"/>
    <w:rsid w:val="006455FC"/>
    <w:rsid w:val="00653E20"/>
    <w:rsid w:val="006558DF"/>
    <w:rsid w:val="00662EE6"/>
    <w:rsid w:val="006648A7"/>
    <w:rsid w:val="006C1B82"/>
    <w:rsid w:val="006C1E27"/>
    <w:rsid w:val="006E4896"/>
    <w:rsid w:val="006F1BC2"/>
    <w:rsid w:val="006F256A"/>
    <w:rsid w:val="00703DF9"/>
    <w:rsid w:val="00715A71"/>
    <w:rsid w:val="00735323"/>
    <w:rsid w:val="007949D7"/>
    <w:rsid w:val="007A05FA"/>
    <w:rsid w:val="007B1B3E"/>
    <w:rsid w:val="007C075B"/>
    <w:rsid w:val="007C67EE"/>
    <w:rsid w:val="007D7E3F"/>
    <w:rsid w:val="00820A5D"/>
    <w:rsid w:val="0084094F"/>
    <w:rsid w:val="008522DA"/>
    <w:rsid w:val="00875465"/>
    <w:rsid w:val="00877B24"/>
    <w:rsid w:val="00880907"/>
    <w:rsid w:val="008940A1"/>
    <w:rsid w:val="008A7B36"/>
    <w:rsid w:val="008B6C0C"/>
    <w:rsid w:val="00907F6E"/>
    <w:rsid w:val="009756C9"/>
    <w:rsid w:val="009802EB"/>
    <w:rsid w:val="00986679"/>
    <w:rsid w:val="009B2577"/>
    <w:rsid w:val="009C1D5E"/>
    <w:rsid w:val="009D3A5B"/>
    <w:rsid w:val="009D426B"/>
    <w:rsid w:val="009D5CEF"/>
    <w:rsid w:val="009F1A81"/>
    <w:rsid w:val="00A25FB7"/>
    <w:rsid w:val="00A46B88"/>
    <w:rsid w:val="00A708FC"/>
    <w:rsid w:val="00A758B4"/>
    <w:rsid w:val="00A8066F"/>
    <w:rsid w:val="00A93C2D"/>
    <w:rsid w:val="00AF01CC"/>
    <w:rsid w:val="00AF0B1E"/>
    <w:rsid w:val="00AF26A9"/>
    <w:rsid w:val="00B036AF"/>
    <w:rsid w:val="00B53B65"/>
    <w:rsid w:val="00B55DDE"/>
    <w:rsid w:val="00BA4202"/>
    <w:rsid w:val="00BA60BF"/>
    <w:rsid w:val="00BE41C0"/>
    <w:rsid w:val="00C02671"/>
    <w:rsid w:val="00C153F6"/>
    <w:rsid w:val="00C2317B"/>
    <w:rsid w:val="00C400BC"/>
    <w:rsid w:val="00C43697"/>
    <w:rsid w:val="00C5629C"/>
    <w:rsid w:val="00C60569"/>
    <w:rsid w:val="00C6104C"/>
    <w:rsid w:val="00C65B16"/>
    <w:rsid w:val="00C87BC4"/>
    <w:rsid w:val="00CD1426"/>
    <w:rsid w:val="00D071EA"/>
    <w:rsid w:val="00D327C2"/>
    <w:rsid w:val="00D54479"/>
    <w:rsid w:val="00D73342"/>
    <w:rsid w:val="00D74C56"/>
    <w:rsid w:val="00DD5906"/>
    <w:rsid w:val="00E302FC"/>
    <w:rsid w:val="00E3705C"/>
    <w:rsid w:val="00E453F5"/>
    <w:rsid w:val="00E53ECA"/>
    <w:rsid w:val="00E65D31"/>
    <w:rsid w:val="00E95013"/>
    <w:rsid w:val="00E95F6E"/>
    <w:rsid w:val="00E9773A"/>
    <w:rsid w:val="00EA0EFB"/>
    <w:rsid w:val="00EB3B40"/>
    <w:rsid w:val="00EE5430"/>
    <w:rsid w:val="00EF5478"/>
    <w:rsid w:val="00F14734"/>
    <w:rsid w:val="00F3380A"/>
    <w:rsid w:val="00F51574"/>
    <w:rsid w:val="00F54A11"/>
    <w:rsid w:val="00F75663"/>
    <w:rsid w:val="00F82246"/>
    <w:rsid w:val="00FE1884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74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B257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B2577"/>
    <w:pPr>
      <w:ind w:left="720"/>
      <w:contextualSpacing/>
    </w:pPr>
  </w:style>
  <w:style w:type="character" w:customStyle="1" w:styleId="s0">
    <w:name w:val="s0"/>
    <w:basedOn w:val="a0"/>
    <w:rsid w:val="000D0329"/>
  </w:style>
  <w:style w:type="paragraph" w:styleId="a7">
    <w:name w:val="header"/>
    <w:basedOn w:val="a"/>
    <w:link w:val="a8"/>
    <w:uiPriority w:val="99"/>
    <w:unhideWhenUsed/>
    <w:rsid w:val="009C1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1D5E"/>
  </w:style>
  <w:style w:type="paragraph" w:styleId="a9">
    <w:name w:val="footer"/>
    <w:basedOn w:val="a"/>
    <w:link w:val="aa"/>
    <w:uiPriority w:val="99"/>
    <w:unhideWhenUsed/>
    <w:rsid w:val="009C1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1D5E"/>
  </w:style>
  <w:style w:type="paragraph" w:styleId="ab">
    <w:name w:val="Balloon Text"/>
    <w:basedOn w:val="a"/>
    <w:link w:val="ac"/>
    <w:uiPriority w:val="99"/>
    <w:semiHidden/>
    <w:unhideWhenUsed/>
    <w:rsid w:val="00EB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3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74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B257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B2577"/>
    <w:pPr>
      <w:ind w:left="720"/>
      <w:contextualSpacing/>
    </w:pPr>
  </w:style>
  <w:style w:type="character" w:customStyle="1" w:styleId="s0">
    <w:name w:val="s0"/>
    <w:basedOn w:val="a0"/>
    <w:rsid w:val="000D0329"/>
  </w:style>
  <w:style w:type="paragraph" w:styleId="a7">
    <w:name w:val="header"/>
    <w:basedOn w:val="a"/>
    <w:link w:val="a8"/>
    <w:uiPriority w:val="99"/>
    <w:unhideWhenUsed/>
    <w:rsid w:val="009C1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1D5E"/>
  </w:style>
  <w:style w:type="paragraph" w:styleId="a9">
    <w:name w:val="footer"/>
    <w:basedOn w:val="a"/>
    <w:link w:val="aa"/>
    <w:uiPriority w:val="99"/>
    <w:unhideWhenUsed/>
    <w:rsid w:val="009C1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1D5E"/>
  </w:style>
  <w:style w:type="paragraph" w:styleId="ab">
    <w:name w:val="Balloon Text"/>
    <w:basedOn w:val="a"/>
    <w:link w:val="ac"/>
    <w:uiPriority w:val="99"/>
    <w:semiHidden/>
    <w:unhideWhenUsed/>
    <w:rsid w:val="00EB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3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441?cl=ru-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839?cl=ru-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839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44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1EDEB-0E73-4575-AA0B-1B1DD74A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9981</Words>
  <Characters>56895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Султан Тойбаев </cp:lastModifiedBy>
  <cp:revision>19</cp:revision>
  <cp:lastPrinted>2022-03-26T08:32:00Z</cp:lastPrinted>
  <dcterms:created xsi:type="dcterms:W3CDTF">2021-12-02T16:17:00Z</dcterms:created>
  <dcterms:modified xsi:type="dcterms:W3CDTF">2022-03-26T08:36:00Z</dcterms:modified>
</cp:coreProperties>
</file>